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25" w:rsidRPr="000D0D1C" w:rsidRDefault="00546B25" w:rsidP="00546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SILLABUS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46B25" w:rsidRPr="000D0D1C" w:rsidRDefault="00546B25" w:rsidP="00546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Spring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semester 2017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-2018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academic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year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46B25" w:rsidRPr="000D0D1C" w:rsidRDefault="00546B25" w:rsidP="00546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Academic Course Information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917"/>
        <w:gridCol w:w="585"/>
        <w:gridCol w:w="716"/>
        <w:gridCol w:w="937"/>
        <w:gridCol w:w="1040"/>
        <w:gridCol w:w="1222"/>
        <w:gridCol w:w="986"/>
        <w:gridCol w:w="68"/>
        <w:gridCol w:w="1877"/>
      </w:tblGrid>
      <w:tr w:rsidR="00546B25" w:rsidRPr="000D0D1C" w:rsidTr="00C75333">
        <w:trPr>
          <w:trHeight w:val="265"/>
        </w:trPr>
        <w:tc>
          <w:tcPr>
            <w:tcW w:w="1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Number of hours per week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ECTS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Lek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B25" w:rsidRPr="000D0D1C" w:rsidTr="00C75333"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86239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  <w:r w:rsidRPr="0086239C">
              <w:rPr>
                <w:rFonts w:ascii="Times New Roman" w:hAnsi="Times New Roman" w:cs="Times New Roman"/>
                <w:bCs/>
                <w:sz w:val="24"/>
                <w:szCs w:val="24"/>
              </w:rPr>
              <w:t>В188</w:t>
            </w: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Technology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negotiations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OK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0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3.5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rPr>
          <w:trHeight w:val="315"/>
        </w:trPr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AA,</w:t>
            </w:r>
            <w:r w:rsidRPr="000D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candidate of political science, lecturer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Scheduled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FF087A" w:rsidTr="00C75333"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mail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: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aigul.abzhapparova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@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com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6B25" w:rsidRPr="000D0D1C" w:rsidTr="00C75333"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870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81864165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hall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510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East</w:t>
            </w:r>
            <w:proofErr w:type="spellEnd"/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Assistant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AA,</w:t>
            </w:r>
            <w:r w:rsidRPr="000D0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candidate of political science, lecturer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FF087A" w:rsidTr="00C75333"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mail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aigul.abzhapparova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@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gmail.com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6B25" w:rsidRPr="000D0D1C" w:rsidTr="00C75333">
        <w:trPr>
          <w:trHeight w:val="277"/>
        </w:trPr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Phone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87081864165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Audience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510 (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East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B25" w:rsidRPr="000D0D1C" w:rsidRDefault="00546B25" w:rsidP="00546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8086"/>
      </w:tblGrid>
      <w:tr w:rsidR="00546B25" w:rsidRPr="00FF087A" w:rsidTr="00C7533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Academic presentation of the course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Type of training course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theoretical and compulsory subject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to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To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give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students an idea of ​​the theoretical and applied aspects of conducting international negotiations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Purpose of the course: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As a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result of studying the discipline, the master will have the following competences: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to form students' understanding of the evolution of international studies, as well as the current trends in Kazakhstan and international studies of international negotiations;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to give an understanding of the significance of the various structural components of the negotiation process (the stage of negotiation - the preparation, conduct and analysis of the results of negotiations, the stages of negotiations, technology and tactics);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-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describe the impact of national characteristics and personal characteristics on the negotiation process.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6B25" w:rsidRPr="00FF087A" w:rsidTr="00C7533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"Diplomacy", "Theory of International Relations",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"World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Politics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"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6B25" w:rsidRPr="00FF087A" w:rsidTr="00C7533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ost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requisites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"Political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Conflictology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"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 "Political Technologies"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"Comparative Political Science"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6B25" w:rsidRPr="00FF087A" w:rsidTr="00C7533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Informational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Training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6B25" w:rsidRPr="000D0D1C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Dubinin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Yu.V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. Mastery of negotiations. Textbook for students studying in the specialty "International Relations".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M: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Relations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, 2009. </w:t>
            </w:r>
          </w:p>
          <w:p w:rsidR="00546B25" w:rsidRPr="000D0D1C" w:rsidRDefault="00546B25" w:rsidP="00C75333">
            <w:pPr>
              <w:numPr>
                <w:ilvl w:val="0"/>
                <w:numId w:val="2"/>
              </w:numPr>
              <w:spacing w:after="0" w:line="280" w:lineRule="atLeast"/>
              <w:ind w:left="0" w:firstLine="100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Zonova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.V. Diplomacy: models, forms, methods: Textbook for high schools.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Aspect-Press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, 2013. </w:t>
            </w:r>
          </w:p>
          <w:p w:rsidR="00546B25" w:rsidRPr="000D0D1C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Lebedeva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M.M. Technology of negotiation. - Moscow: Aspect Press, 2010. </w:t>
            </w:r>
          </w:p>
          <w:p w:rsidR="00546B25" w:rsidRPr="000D0D1C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lastRenderedPageBreak/>
              <w:t xml:space="preserve">           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Keller F. On the methods of negotiating with the sovereigns. - M.: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Gandalf ,</w:t>
            </w:r>
            <w:proofErr w:type="gram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2000. </w:t>
            </w:r>
          </w:p>
          <w:p w:rsidR="00546B25" w:rsidRPr="000D0D1C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Kissinger G. Diplomacy. - Moscow: </w:t>
            </w:r>
            <w:proofErr w:type="spellStart"/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Ladomir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,</w:t>
            </w:r>
            <w:proofErr w:type="gram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546B25" w:rsidRPr="000D0D1C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Keller F. On the methods of negotiating with the sovereigns. - M.: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Gandalf ,</w:t>
            </w:r>
            <w:proofErr w:type="gram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2000. </w:t>
            </w:r>
          </w:p>
          <w:p w:rsidR="00546B25" w:rsidRPr="000D0D1C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Nicholson G. Diplomacy. - Moscow: OGIZ, 1941. </w:t>
            </w:r>
          </w:p>
          <w:p w:rsidR="00546B25" w:rsidRPr="000D0D1C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14"/>
                <w:szCs w:val="14"/>
                <w:lang w:val="en-US" w:eastAsia="ru-RU"/>
              </w:rPr>
              <w:t xml:space="preserve">           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Popov V.I. Modern diplomacy. Theory and practice. Diplomacy is science and art.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lectures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- 2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ed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. - M.: </w:t>
            </w:r>
            <w:proofErr w:type="spellStart"/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Yurayt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Relations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, 2006. </w:t>
            </w:r>
          </w:p>
          <w:p w:rsidR="00546B25" w:rsidRPr="00FF087A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      Fisher R., Uri U. The path to agreement, or negotiations without defeat: Trans. with English. - Moscow: </w:t>
            </w:r>
            <w:proofErr w:type="spellStart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Nauka</w:t>
            </w:r>
            <w:proofErr w:type="spellEnd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1990. </w:t>
            </w:r>
          </w:p>
          <w:p w:rsidR="00546B25" w:rsidRPr="00FF087A" w:rsidRDefault="00546B25" w:rsidP="00C75333">
            <w:pPr>
              <w:numPr>
                <w:ilvl w:val="0"/>
                <w:numId w:val="2"/>
              </w:numPr>
              <w:spacing w:after="0" w:line="240" w:lineRule="auto"/>
              <w:ind w:left="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  </w:t>
            </w:r>
            <w:proofErr w:type="spellStart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Khrustalev</w:t>
            </w:r>
            <w:proofErr w:type="spellEnd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 Methodology for the analysis of international negotiations / International processes, 2006. - T.4. - No. 13. </w:t>
            </w:r>
          </w:p>
          <w:p w:rsidR="00546B25" w:rsidRPr="00FF087A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Internet</w:t>
            </w:r>
            <w:proofErr w:type="spellEnd"/>
            <w:r w:rsidRPr="00FF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resources</w:t>
            </w:r>
            <w:proofErr w:type="spellEnd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6B25" w:rsidRPr="00FF087A" w:rsidRDefault="00546B25" w:rsidP="00C75333">
            <w:pPr>
              <w:numPr>
                <w:ilvl w:val="0"/>
                <w:numId w:val="3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 </w:t>
            </w:r>
            <w:proofErr w:type="gramStart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all-politologija.ru</w:t>
            </w:r>
            <w:proofErr w:type="gramEnd"/>
            <w:r w:rsidRPr="00FF08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F08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and an information resource, which presents a large number of theoretical material on politics and political science. </w:t>
            </w:r>
          </w:p>
          <w:p w:rsidR="00546B25" w:rsidRPr="00FF087A" w:rsidRDefault="00546B25" w:rsidP="00C75333">
            <w:pPr>
              <w:numPr>
                <w:ilvl w:val="0"/>
                <w:numId w:val="3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 allpolitologia.ru - and information resource, which presents a large number of theoretical material on politics and political </w:t>
            </w:r>
            <w:proofErr w:type="gramStart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.</w:t>
            </w:r>
            <w:proofErr w:type="gramEnd"/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FF087A" w:rsidRDefault="00546B25" w:rsidP="00C75333">
            <w:pPr>
              <w:numPr>
                <w:ilvl w:val="0"/>
                <w:numId w:val="3"/>
              </w:numPr>
              <w:spacing w:after="0" w:line="240" w:lineRule="auto"/>
              <w:ind w:left="0" w:firstLine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 cyberleninka.ru - scientific electronic library. </w:t>
            </w:r>
          </w:p>
          <w:p w:rsidR="00546B25" w:rsidRPr="000D0D1C" w:rsidRDefault="00546B25" w:rsidP="00C75333">
            <w:pPr>
              <w:numPr>
                <w:ilvl w:val="0"/>
                <w:numId w:val="3"/>
              </w:numPr>
              <w:spacing w:after="0" w:line="240" w:lineRule="auto"/>
              <w:ind w:left="0" w:firstLine="111"/>
              <w:jc w:val="both"/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</w:pPr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    </w:t>
            </w:r>
            <w:hyperlink r:id="rId5" w:history="1">
              <w:r w:rsidRPr="00FF087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kisi.kz</w:t>
              </w:r>
            </w:hyperlink>
            <w:r w:rsidRPr="00FF0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Kazakhstan Institute for Strategic Studies under the President of the Republic of Kazakhstan </w:t>
            </w:r>
          </w:p>
        </w:tc>
      </w:tr>
      <w:tr w:rsidR="00546B25" w:rsidRPr="00FF087A" w:rsidTr="00C75333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lastRenderedPageBreak/>
              <w:t>Academic policy of the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course in the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context of university values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Obligatory presence in the classroom, inadmissibility of late arrivals.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Absence and delay in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classes without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of the teacher are estimated at 0 points.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Obligatory observance of the terms of fulfillment and delivery of assignments (on CDS, boundary, control, laboratory, project, etc.), projects, examinations.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 case of violation of the deadlines, the task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taking into account the deduction of penalty points.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Academic values: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Academic honesty and integrity: independence of all tasks;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inadmissibility of plagiarism, forgery, the use of cribs, cheating at all stages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of knowledge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control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deception of the teacher and disrespectful attitude towards him.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(Code of Honor of a student of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)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Students with disabilities can receive counseling by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email.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address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aigul.abzhapparova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@gmail.com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,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phone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87081864165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6B25" w:rsidRPr="000D0D1C" w:rsidTr="00C75333">
        <w:trPr>
          <w:trHeight w:val="2828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Criterial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evaluation: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>evaluation</w:t>
            </w:r>
            <w:proofErr w:type="gramEnd"/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 xml:space="preserve"> of learning outcomes in relation to descriptors, verification of the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>formation of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>competences (learning outcomes specified for the purpose) on the boundary control and examinations.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Summative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b/>
                <w:bCs/>
                <w:lang w:val="en-US" w:eastAsia="ru-RU"/>
              </w:rPr>
              <w:t>evaluation: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C17116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>Evaluation of the presence and activity of work in the classroom;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>evaluation of the completed task, CPC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>(case /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>essay</w:t>
            </w:r>
            <w:proofErr w:type="gramStart"/>
            <w:r w:rsidRPr="000D0D1C">
              <w:rPr>
                <w:rFonts w:ascii="&amp;quot" w:eastAsia="Times New Roman" w:hAnsi="&amp;quot" w:cs="Times New Roman"/>
                <w:lang w:val="en-US" w:eastAsia="ru-RU"/>
              </w:rPr>
              <w:t>)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color w:val="FF0000"/>
                <w:lang w:val="en-US" w:eastAsia="ru-RU"/>
              </w:rPr>
              <w:t>.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17116">
              <w:rPr>
                <w:rFonts w:ascii="&amp;quot" w:eastAsia="Times New Roman" w:hAnsi="&amp;quot" w:cs="Times New Roman"/>
                <w:lang w:val="en-US" w:eastAsia="ru-RU"/>
              </w:rPr>
              <w:t>Final</w:t>
            </w:r>
            <w:r w:rsidRPr="00C1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17116">
              <w:rPr>
                <w:rFonts w:ascii="&amp;quot" w:eastAsia="Times New Roman" w:hAnsi="&amp;quot" w:cs="Times New Roman"/>
                <w:lang w:val="en-US" w:eastAsia="ru-RU"/>
              </w:rPr>
              <w:t>Evaluation</w:t>
            </w:r>
            <w:r w:rsidRPr="00C1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17116">
              <w:rPr>
                <w:rFonts w:ascii="&amp;quot" w:eastAsia="Times New Roman" w:hAnsi="&amp;quot" w:cs="Times New Roman"/>
                <w:lang w:val="en-US" w:eastAsia="ru-RU"/>
              </w:rPr>
              <w:t>is calculated</w:t>
            </w:r>
            <w:r w:rsidRPr="00C1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17116">
              <w:rPr>
                <w:rFonts w:ascii="&amp;quot" w:eastAsia="Times New Roman" w:hAnsi="&amp;quot" w:cs="Times New Roman"/>
                <w:lang w:val="en-US" w:eastAsia="ru-RU"/>
              </w:rPr>
              <w:t>by the following formula</w:t>
            </w:r>
            <w:r w:rsidRPr="00C1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4395EB" wp14:editId="69DB1BE1">
                      <wp:extent cx="4337050" cy="450850"/>
                      <wp:effectExtent l="0" t="0" r="0" b="6350"/>
                      <wp:docPr id="1" name="Прямоугольник 1" descr="https://translate.googleusercontent.com/translate_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3705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6B25" w:rsidRDefault="00546B25" w:rsidP="00546B25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lang w:val="kk-KZ"/>
                                        </w:rPr>
                                        <m:t>Итоговая оценка дисциплины 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color w:val="000000"/>
                                              <w:lang w:val="kk-KZ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lang w:val="kk-KZ"/>
                                            </w:rPr>
                                            <m:t>РК1+РК2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lang w:val="kk-KZ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lang w:val="kk-KZ"/>
                                        </w:rPr>
                                        <m:t>∙0,6+0,1МТ+0,3ИК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4395EB" id="Прямоугольник 1" o:spid="_x0000_s1026" alt="https://translate.googleusercontent.com/translate_f" style="width:341.5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" filled="f" stroked="f">
                      <o:lock v:ext="edit" aspectratio="t"/>
                      <v:textbox>
                        <w:txbxContent>
                          <w:p w:rsidR="00546B25" w:rsidRDefault="00546B25" w:rsidP="00546B25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lang w:val="kk-KZ"/>
                                  </w:rPr>
                                  <m:t>Итоговая оценка дисциплины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color w:val="000000"/>
                                        <w:lang w:val="kk-KZ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lang w:val="kk-KZ"/>
                                      </w:rPr>
                                      <m:t>РК1+РК2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lang w:val="kk-KZ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lang w:val="kk-KZ"/>
                                  </w:rPr>
                                  <m:t>∙0,6+0,1МТ+0,3ИК</m:t>
                                </m:r>
                              </m:oMath>
                            </m:oMathPara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546B25" w:rsidRPr="000D0D1C" w:rsidRDefault="00546B25" w:rsidP="00546B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546B25" w:rsidRPr="000D0D1C" w:rsidRDefault="00546B25" w:rsidP="00546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Calendar for the implementation of the content of the training course: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46B25" w:rsidRPr="000D0D1C" w:rsidRDefault="00546B25" w:rsidP="00546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6198"/>
        <w:gridCol w:w="1296"/>
        <w:gridCol w:w="1414"/>
      </w:tblGrid>
      <w:tr w:rsidR="00546B25" w:rsidRPr="000D0D1C" w:rsidTr="00C75333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date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Title of the topic (lecture, practical lesson, CPC)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rPr>
          <w:trHeight w:val="433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Negotiations and their features, the functions of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Seminar lesson </w:t>
            </w:r>
            <w:bookmarkEnd w:id="0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1.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 concept of negotiations and their role in the life of the international community.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rPr>
          <w:trHeight w:val="406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2.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Study of negotiations: basic approaches and methods.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session 2.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Negotiating forums and ethics of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3. The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negotiating process as a form of interaction between the parties.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lesson 3.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How agreements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are reached</w:t>
            </w:r>
            <w:proofErr w:type="gram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and the negotiation strategy.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Preparation for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Abstract.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4.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Problems and problems of preparatory work.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class 4. Tactics of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The value of the best alternative to negotiation and negotiation space for the peaceful settlement of the conflict.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To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write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an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article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5.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>Stages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>of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>negotiations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lesson 5.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Negotiations and information-analytical work.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Different ways of placing participants at the table.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Draw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diagram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6th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6.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>Negotiation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>process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7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lesson 6.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The difference in the concepts of "position" and "interests."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Selecting a position.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val="en-US" w:eastAsia="ru-RU"/>
              </w:rPr>
              <w:t>Report.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8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7th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7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Basic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negotiation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strategies</w:t>
            </w:r>
            <w:proofErr w:type="spellEnd"/>
            <w:r w:rsidRPr="000D0D1C">
              <w:rPr>
                <w:rFonts w:ascii="&amp;quot" w:eastAsia="Times New Roman" w:hAnsi="&amp;quot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lesson 7.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Negotiations and public opinion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Win or win.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Essay.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8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Boundary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Midterm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100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8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8.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On the national characteristics of negotiations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lesson 8.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Asian and European methods of negotiation.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 essence and specificity of the institution of mediation, types of mediation.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Abstract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9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before="5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9.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Two approaches to negotiations: bargaining and joint search for a solution to the problem.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9.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 main approaches in the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An essay on bargaining.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10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10.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Methods of influencing the course of negotiations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lesson 10.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Decision-making and completion of negotiations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Finding and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using </w:t>
            </w:r>
            <w:proofErr w:type="gram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leverage</w:t>
            </w:r>
            <w:proofErr w:type="gram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 xml:space="preserve"> in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Abstract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eleven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11.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Persuasion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Technique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lesson 11.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Completion of negotiations, repeated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Criteria for the success of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write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article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12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12.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Concluding documents of negotiations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lesson 12.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Analysis of the results of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Analyze the negotiations of the problem of Ukraine and Crimea.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Analytical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article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13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13.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Psychological essence of the concept of manipulation, manipulation in negotiations, recognition of manipulation and psychological protection from manipulation in negotiations.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Seminar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lesson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13.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Manipulation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Analysis of social processes in one region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14.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Four types of persuasive influences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class 14.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Basic tactical methods of negotiation.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SRSP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Body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language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Lecture 15.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Working with objections, methods of argumentation and skills of active listening.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Seminar session 15.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Tactics of suppression.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6B25" w:rsidRPr="000D0D1C" w:rsidRDefault="00546B25" w:rsidP="00C7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SRSP.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val="en-US" w:eastAsia="ru-RU"/>
              </w:rPr>
              <w:t>The art of asking questions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6B25" w:rsidRPr="000D0D1C" w:rsidRDefault="00546B25" w:rsidP="00C7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Essay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)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caps/>
                <w:sz w:val="24"/>
                <w:szCs w:val="24"/>
                <w:lang w:eastAsia="ru-RU"/>
              </w:rPr>
              <w:t>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Boundary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2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25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B25" w:rsidRPr="000D0D1C" w:rsidTr="00C75333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6B25" w:rsidRPr="000D0D1C" w:rsidTr="00C75333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B25" w:rsidRPr="000D0D1C" w:rsidRDefault="00546B25" w:rsidP="00C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C">
              <w:rPr>
                <w:rFonts w:ascii="&amp;quot" w:eastAsia="Times New Roman" w:hAnsi="&amp;quot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0D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46B25" w:rsidRPr="000D0D1C" w:rsidRDefault="00546B25" w:rsidP="00546B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546B25" w:rsidRPr="000D0D1C" w:rsidRDefault="00546B25" w:rsidP="00546B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546B25" w:rsidRPr="000D0D1C" w:rsidRDefault="00546B25" w:rsidP="00546B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____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Abzhapparova</w:t>
      </w:r>
      <w:proofErr w:type="spellEnd"/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AA.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Head of the Department</w:t>
      </w: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__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_____________________________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Nasimova</w:t>
      </w:r>
      <w:proofErr w:type="spellEnd"/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G.O.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Chairman of the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bureau</w:t>
      </w:r>
      <w:proofErr w:type="gramEnd"/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 xml:space="preserve"> of the faculty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____________________________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Zhubanazarova</w:t>
      </w:r>
      <w:proofErr w:type="spellEnd"/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NS</w:t>
      </w:r>
      <w:r w:rsidRPr="000D0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46B25" w:rsidRPr="000D0D1C" w:rsidRDefault="00546B25" w:rsidP="00546B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546B25" w:rsidRPr="000D0D1C" w:rsidRDefault="00546B25" w:rsidP="00546B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546B25" w:rsidRPr="000D0D1C" w:rsidRDefault="00546B25" w:rsidP="00546B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546B25" w:rsidRPr="000D0D1C" w:rsidRDefault="00546B25" w:rsidP="00546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0D1C">
        <w:rPr>
          <w:rFonts w:ascii="&amp;quot" w:eastAsia="Times New Roman" w:hAnsi="&amp;quot" w:cs="Times New Roman"/>
          <w:color w:val="000000"/>
          <w:sz w:val="24"/>
          <w:szCs w:val="24"/>
          <w:lang w:val="en-US" w:eastAsia="ru-RU"/>
        </w:rPr>
        <w:t> </w:t>
      </w:r>
    </w:p>
    <w:p w:rsidR="00546B25" w:rsidRPr="000D0D1C" w:rsidRDefault="00546B25" w:rsidP="00546B25">
      <w:pPr>
        <w:rPr>
          <w:lang w:val="en-US"/>
        </w:rPr>
      </w:pPr>
    </w:p>
    <w:p w:rsidR="000D0D1C" w:rsidRPr="000D0D1C" w:rsidRDefault="000D0D1C" w:rsidP="00465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0D0D1C" w:rsidRPr="000D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0ED3"/>
    <w:multiLevelType w:val="multilevel"/>
    <w:tmpl w:val="F0E0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66E45"/>
    <w:multiLevelType w:val="multilevel"/>
    <w:tmpl w:val="556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9524D1"/>
    <w:multiLevelType w:val="multilevel"/>
    <w:tmpl w:val="3F4CB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1C"/>
    <w:rsid w:val="000D0D1C"/>
    <w:rsid w:val="00465DA7"/>
    <w:rsid w:val="004742E4"/>
    <w:rsid w:val="00546B25"/>
    <w:rsid w:val="0086239C"/>
    <w:rsid w:val="008B3D0C"/>
    <w:rsid w:val="00C17116"/>
    <w:rsid w:val="00DF6DBE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52062-18EE-4462-BB69-45C48ABE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25"/>
  </w:style>
  <w:style w:type="paragraph" w:styleId="1">
    <w:name w:val="heading 1"/>
    <w:basedOn w:val="a"/>
    <w:link w:val="10"/>
    <w:uiPriority w:val="9"/>
    <w:qFormat/>
    <w:rsid w:val="000D0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0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0D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0D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D0D1C"/>
  </w:style>
  <w:style w:type="character" w:styleId="a4">
    <w:name w:val="Hyperlink"/>
    <w:basedOn w:val="a0"/>
    <w:uiPriority w:val="99"/>
    <w:semiHidden/>
    <w:unhideWhenUsed/>
    <w:rsid w:val="000D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ru&amp;prev=_t&amp;sl=ru&amp;tl=en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2018-01-09T08:07:00Z</dcterms:created>
  <dcterms:modified xsi:type="dcterms:W3CDTF">2018-01-11T11:55:00Z</dcterms:modified>
</cp:coreProperties>
</file>